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6D7" w:rsidRDefault="00363002">
      <w:pPr>
        <w:spacing w:after="0" w:line="239" w:lineRule="auto"/>
        <w:ind w:left="0" w:right="4688" w:firstLine="0"/>
        <w:jc w:val="left"/>
      </w:pPr>
      <w:r>
        <w:rPr>
          <w:rFonts w:ascii="Calibri" w:eastAsia="Calibri" w:hAnsi="Calibri" w:cs="Calibri"/>
          <w:sz w:val="22"/>
        </w:rPr>
        <w:t xml:space="preserve">  </w:t>
      </w:r>
    </w:p>
    <w:p w:rsidR="001106D7" w:rsidRDefault="0036300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1106D7" w:rsidRDefault="0036300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1106D7" w:rsidRDefault="0036300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1106D7" w:rsidRDefault="0036300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1106D7" w:rsidRDefault="00363002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1106D7" w:rsidRDefault="00363002">
      <w:pPr>
        <w:spacing w:after="0" w:line="259" w:lineRule="auto"/>
        <w:ind w:left="1416" w:firstLine="0"/>
        <w:jc w:val="left"/>
      </w:pPr>
      <w:r>
        <w:rPr>
          <w:sz w:val="20"/>
        </w:rPr>
        <w:t xml:space="preserve"> </w:t>
      </w:r>
    </w:p>
    <w:p w:rsidR="001106D7" w:rsidRDefault="00363002">
      <w:pPr>
        <w:spacing w:after="0" w:line="259" w:lineRule="auto"/>
        <w:ind w:left="1416" w:firstLine="0"/>
        <w:jc w:val="left"/>
      </w:pPr>
      <w:r>
        <w:rPr>
          <w:sz w:val="20"/>
        </w:rPr>
        <w:t xml:space="preserve"> </w:t>
      </w:r>
    </w:p>
    <w:p w:rsidR="001106D7" w:rsidRDefault="00363002">
      <w:pPr>
        <w:spacing w:after="0" w:line="259" w:lineRule="auto"/>
        <w:ind w:left="1416" w:firstLine="0"/>
        <w:jc w:val="left"/>
      </w:pPr>
      <w:r>
        <w:rPr>
          <w:sz w:val="20"/>
        </w:rPr>
        <w:t xml:space="preserve"> </w:t>
      </w:r>
    </w:p>
    <w:p w:rsidR="001106D7" w:rsidRDefault="00363002">
      <w:pPr>
        <w:spacing w:after="22" w:line="259" w:lineRule="auto"/>
        <w:ind w:left="0" w:right="10" w:firstLine="0"/>
        <w:jc w:val="right"/>
      </w:pPr>
      <w:r>
        <w:rPr>
          <w:sz w:val="20"/>
        </w:rPr>
        <w:t xml:space="preserve"> </w:t>
      </w:r>
    </w:p>
    <w:p w:rsidR="001106D7" w:rsidRDefault="00363002">
      <w:pPr>
        <w:spacing w:after="0"/>
        <w:ind w:left="-5" w:right="2856"/>
        <w:jc w:val="left"/>
      </w:pPr>
      <w:r>
        <w:rPr>
          <w:b/>
        </w:rPr>
        <w:t>VIS</w:t>
      </w:r>
      <w:r w:rsidR="00294343">
        <w:rPr>
          <w:b/>
        </w:rPr>
        <w:t>3</w:t>
      </w:r>
      <w:r>
        <w:rPr>
          <w:b/>
        </w:rPr>
        <w:t xml:space="preserve"> tarkvara üleandmise-vastuvõtmise ja tasuta  kasutamiseks andmise kokkulepe</w:t>
      </w:r>
    </w:p>
    <w:p w:rsidR="001106D7" w:rsidRDefault="0036300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106D7" w:rsidRDefault="0036300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106D7" w:rsidRDefault="00363002">
      <w:pPr>
        <w:spacing w:after="0" w:line="259" w:lineRule="auto"/>
        <w:ind w:left="0" w:right="64" w:firstLine="0"/>
        <w:jc w:val="right"/>
      </w:pPr>
      <w:r>
        <w:rPr>
          <w:i/>
        </w:rPr>
        <w:t xml:space="preserve">(vastavalt digitaalallkirjastamise kuupäevale) </w:t>
      </w:r>
    </w:p>
    <w:p w:rsidR="001106D7" w:rsidRDefault="00363002">
      <w:pPr>
        <w:spacing w:after="0" w:line="259" w:lineRule="auto"/>
        <w:ind w:left="0" w:firstLine="0"/>
        <w:jc w:val="right"/>
      </w:pPr>
      <w:r>
        <w:rPr>
          <w:i/>
        </w:rPr>
        <w:t xml:space="preserve"> </w:t>
      </w:r>
    </w:p>
    <w:p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p w:rsidR="001106D7" w:rsidRDefault="00363002">
      <w:pPr>
        <w:ind w:left="-5" w:right="49"/>
      </w:pPr>
      <w:r>
        <w:rPr>
          <w:b/>
        </w:rPr>
        <w:t>Riigikogu Kantselei</w:t>
      </w:r>
      <w:r>
        <w:t xml:space="preserve">, registrikood 74000101, asukoht Lossi plats 1A, 15165 Tallinn, mida esindab direktor </w:t>
      </w:r>
      <w:proofErr w:type="spellStart"/>
      <w:r>
        <w:t>Antero</w:t>
      </w:r>
      <w:proofErr w:type="spellEnd"/>
      <w:r>
        <w:t xml:space="preserve"> </w:t>
      </w:r>
      <w:proofErr w:type="spellStart"/>
      <w:r>
        <w:t>Habicht</w:t>
      </w:r>
      <w:proofErr w:type="spellEnd"/>
      <w:r>
        <w:t xml:space="preserve">,  </w:t>
      </w:r>
    </w:p>
    <w:p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p w:rsidR="001106D7" w:rsidRDefault="00363002">
      <w:pPr>
        <w:ind w:left="-5" w:right="49"/>
      </w:pPr>
      <w:r>
        <w:rPr>
          <w:b/>
        </w:rPr>
        <w:t>riigi valimisteenistus</w:t>
      </w:r>
      <w:r>
        <w:t xml:space="preserve">, mida esindab riigi valimisteenistuse juht Arne Koitmäe, </w:t>
      </w:r>
    </w:p>
    <w:p w:rsidR="001106D7" w:rsidRDefault="0036300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106D7" w:rsidRDefault="00375EB5" w:rsidP="00AD645D">
      <w:pPr>
        <w:spacing w:after="0"/>
        <w:ind w:left="-5"/>
        <w:jc w:val="left"/>
      </w:pPr>
      <w:bookmarkStart w:id="0" w:name="_Hlk192283037"/>
      <w:r w:rsidRPr="00375EB5">
        <w:rPr>
          <w:b/>
        </w:rPr>
        <w:t>Justiits- ja Digiministeerium</w:t>
      </w:r>
      <w:bookmarkEnd w:id="0"/>
      <w:r w:rsidR="00363002">
        <w:t xml:space="preserve">, registrikood </w:t>
      </w:r>
      <w:r w:rsidR="00363002" w:rsidRPr="00363002">
        <w:t>70000898</w:t>
      </w:r>
      <w:r w:rsidR="00363002">
        <w:t xml:space="preserve">, asukoht Suur-Ameerika 1, 10122 Tallinn, mida esindab justiits- ja digiminister </w:t>
      </w:r>
      <w:proofErr w:type="spellStart"/>
      <w:r w:rsidR="00363002">
        <w:t>Liisa-Ly</w:t>
      </w:r>
      <w:proofErr w:type="spellEnd"/>
      <w:r w:rsidR="00363002">
        <w:t xml:space="preserve"> Pakosta,</w:t>
      </w:r>
      <w:r w:rsidR="00363002">
        <w:rPr>
          <w:b/>
        </w:rPr>
        <w:t xml:space="preserve"> </w:t>
      </w:r>
    </w:p>
    <w:p w:rsidR="001106D7" w:rsidRDefault="0036300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1106D7" w:rsidRDefault="00363002">
      <w:pPr>
        <w:ind w:left="-5" w:right="49"/>
      </w:pPr>
      <w:r>
        <w:rPr>
          <w:b/>
        </w:rPr>
        <w:t>Riigi Infosüsteemi Amet</w:t>
      </w:r>
      <w:r>
        <w:t xml:space="preserve">, registrikood 70006317, asukoht Pärnu mnt 139a, 15169 Tallinn, mida esindab peadirektor Joonas Heiter </w:t>
      </w:r>
    </w:p>
    <w:p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p w:rsidR="001106D7" w:rsidRDefault="00363002">
      <w:pPr>
        <w:ind w:left="-5" w:right="49"/>
      </w:pPr>
      <w:r>
        <w:t>sõlmivad riigivaraseaduse (</w:t>
      </w:r>
      <w:r>
        <w:rPr>
          <w:i/>
        </w:rPr>
        <w:t>RVS</w:t>
      </w:r>
      <w:r>
        <w:t>) § 12 lõike 5 alusel allpool olevas punktis 1 nimetatud riigivara (</w:t>
      </w:r>
      <w:r>
        <w:rPr>
          <w:i/>
        </w:rPr>
        <w:t>tarkvara</w:t>
      </w:r>
      <w:r>
        <w:t xml:space="preserve">) üleandmise-vastuvõtmise ja tasuta kasutamiseks andmise kokkuleppe järgmistel tingimustel:  </w:t>
      </w:r>
    </w:p>
    <w:p w:rsidR="001106D7" w:rsidRDefault="00363002">
      <w:pPr>
        <w:spacing w:after="4" w:line="259" w:lineRule="auto"/>
        <w:ind w:left="7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p w:rsidR="001106D7" w:rsidRDefault="00363002">
      <w:pPr>
        <w:numPr>
          <w:ilvl w:val="0"/>
          <w:numId w:val="1"/>
        </w:numPr>
        <w:ind w:right="49" w:hanging="427"/>
      </w:pPr>
      <w:r w:rsidRPr="00363002">
        <w:t xml:space="preserve">Justiits- ja Digiministeerium </w:t>
      </w:r>
      <w:r>
        <w:t xml:space="preserve">annab enda valitsemiselt Riigi Infosüsteemi Ameti kaudu üle ja Riigikogu Kantselei võtab enda valitsemisele Riigikogu Kantselei riigi valimisteenistuse kaudu järgmise riigivara:  </w:t>
      </w:r>
    </w:p>
    <w:p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781" w:type="dxa"/>
        <w:tblInd w:w="288" w:type="dxa"/>
        <w:tblCellMar>
          <w:top w:w="54" w:type="dxa"/>
          <w:left w:w="106" w:type="dxa"/>
        </w:tblCellMar>
        <w:tblLook w:val="04A0" w:firstRow="1" w:lastRow="0" w:firstColumn="1" w:lastColumn="0" w:noHBand="0" w:noVBand="1"/>
      </w:tblPr>
      <w:tblGrid>
        <w:gridCol w:w="3116"/>
        <w:gridCol w:w="2748"/>
        <w:gridCol w:w="2917"/>
      </w:tblGrid>
      <w:tr w:rsidR="001106D7">
        <w:trPr>
          <w:trHeight w:val="60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363002">
            <w:pPr>
              <w:spacing w:after="0" w:line="259" w:lineRule="auto"/>
              <w:ind w:left="2" w:firstLine="0"/>
              <w:jc w:val="left"/>
            </w:pPr>
            <w:r>
              <w:t xml:space="preserve">Nimetus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Soetusmaksumus (eurot) </w:t>
            </w:r>
          </w:p>
          <w:p w:rsidR="001106D7" w:rsidRDefault="00851946">
            <w:pPr>
              <w:spacing w:after="0" w:line="259" w:lineRule="auto"/>
              <w:ind w:left="0" w:right="112" w:firstLine="0"/>
              <w:jc w:val="center"/>
            </w:pPr>
            <w:r>
              <w:t>28.02</w:t>
            </w:r>
            <w:r w:rsidR="00363002">
              <w:t>.202</w:t>
            </w:r>
            <w:r>
              <w:t>5</w:t>
            </w:r>
            <w:r w:rsidR="00363002">
              <w:t xml:space="preserve"> seisuga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363002">
            <w:pPr>
              <w:spacing w:after="0" w:line="259" w:lineRule="auto"/>
              <w:ind w:left="0" w:right="112" w:firstLine="0"/>
              <w:jc w:val="center"/>
            </w:pPr>
            <w:r>
              <w:t xml:space="preserve">Vara jääkmaksumus </w:t>
            </w:r>
          </w:p>
          <w:p w:rsidR="001106D7" w:rsidRDefault="002F7CE7">
            <w:pPr>
              <w:spacing w:after="0" w:line="259" w:lineRule="auto"/>
              <w:ind w:left="0" w:right="112" w:firstLine="0"/>
              <w:jc w:val="center"/>
            </w:pPr>
            <w:r>
              <w:t>28</w:t>
            </w:r>
            <w:r w:rsidR="00363002">
              <w:t>.</w:t>
            </w:r>
            <w:r>
              <w:t>02</w:t>
            </w:r>
            <w:r w:rsidR="00363002">
              <w:t>.202</w:t>
            </w:r>
            <w:r>
              <w:t>5</w:t>
            </w:r>
            <w:bookmarkStart w:id="1" w:name="_GoBack"/>
            <w:bookmarkEnd w:id="1"/>
            <w:r w:rsidR="00363002">
              <w:t xml:space="preserve"> seisuga </w:t>
            </w:r>
          </w:p>
        </w:tc>
      </w:tr>
      <w:tr w:rsidR="001106D7">
        <w:trPr>
          <w:trHeight w:val="30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363002">
            <w:pPr>
              <w:spacing w:after="0" w:line="259" w:lineRule="auto"/>
              <w:ind w:left="2" w:firstLine="0"/>
              <w:jc w:val="left"/>
            </w:pPr>
            <w:r>
              <w:t>Valimiste Infosüsteem (VIS</w:t>
            </w:r>
            <w:r w:rsidR="00294343">
              <w:t>3</w:t>
            </w:r>
            <w:r>
              <w:t xml:space="preserve">)  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851946">
            <w:pPr>
              <w:spacing w:after="0" w:line="259" w:lineRule="auto"/>
              <w:ind w:left="0" w:right="113" w:firstLine="0"/>
              <w:jc w:val="center"/>
            </w:pPr>
            <w:r w:rsidRPr="00851946">
              <w:rPr>
                <w:lang w:val="en-GB"/>
              </w:rPr>
              <w:t>1 017 638,92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851946">
            <w:pPr>
              <w:spacing w:after="0" w:line="259" w:lineRule="auto"/>
              <w:ind w:left="0" w:right="112" w:firstLine="0"/>
              <w:jc w:val="center"/>
            </w:pPr>
            <w:r w:rsidRPr="00851946">
              <w:rPr>
                <w:lang w:val="en-GB"/>
              </w:rPr>
              <w:t>1 017 638,92</w:t>
            </w:r>
          </w:p>
        </w:tc>
      </w:tr>
    </w:tbl>
    <w:p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p w:rsidR="001106D7" w:rsidRDefault="00363002">
      <w:pPr>
        <w:numPr>
          <w:ilvl w:val="0"/>
          <w:numId w:val="1"/>
        </w:numPr>
        <w:ind w:right="49" w:hanging="427"/>
      </w:pPr>
      <w:r>
        <w:t xml:space="preserve">Pooled käsitlevad käesolevat kokkulepet riigivara üleandmise aktina RVS § 13 tähenduses. </w:t>
      </w:r>
    </w:p>
    <w:p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p w:rsidR="001106D7" w:rsidRDefault="00363002" w:rsidP="00363002">
      <w:pPr>
        <w:numPr>
          <w:ilvl w:val="0"/>
          <w:numId w:val="1"/>
        </w:numPr>
        <w:ind w:right="49" w:hanging="427"/>
      </w:pPr>
      <w:r>
        <w:t xml:space="preserve">Riigikogu Kantselei annab </w:t>
      </w:r>
      <w:r w:rsidRPr="00363002">
        <w:t>Justiits- ja Digiministeerium</w:t>
      </w:r>
      <w:r>
        <w:t>ile õiguse tarkvara tasuta kasutamiseks RVS § 28</w:t>
      </w:r>
      <w:r>
        <w:rPr>
          <w:vertAlign w:val="superscript"/>
        </w:rPr>
        <w:t>4</w:t>
      </w:r>
      <w:r>
        <w:t xml:space="preserve"> lõike 1 tähenduses. Tasuta kasutamiseks andmine hõlmab kõikide tarkvara autoriõiguste litsentseerimist </w:t>
      </w:r>
      <w:r w:rsidRPr="00363002">
        <w:t>Justiits- ja Digiministeerium</w:t>
      </w:r>
      <w:r>
        <w:t xml:space="preserve">ile kogu ulatuses, mida võimaldavad Riigikogu Kantseleile kuuluvad või litsentseeritavad autoriõigused. Riigikogu Kantselei kinnitab, et punktis 1 nimetatud tarkvara kasutamiseks antav litsents on kasutamiseks igal eesmärgil, </w:t>
      </w:r>
      <w:proofErr w:type="spellStart"/>
      <w:r>
        <w:t>tagasivõtmatu</w:t>
      </w:r>
      <w:proofErr w:type="spellEnd"/>
      <w:r>
        <w:t xml:space="preserve">, tasuta, territoriaalselt piiramatu, edasiantav, sealhulgas all-litsentseeritavalt, ja tähtajatu. </w:t>
      </w:r>
    </w:p>
    <w:p w:rsidR="001106D7" w:rsidRDefault="00363002">
      <w:pPr>
        <w:spacing w:after="153" w:line="259" w:lineRule="auto"/>
        <w:ind w:left="720" w:firstLine="0"/>
        <w:jc w:val="left"/>
      </w:pPr>
      <w:r>
        <w:t xml:space="preserve"> </w:t>
      </w:r>
    </w:p>
    <w:p w:rsidR="001106D7" w:rsidRDefault="00363002" w:rsidP="00363002">
      <w:pPr>
        <w:numPr>
          <w:ilvl w:val="0"/>
          <w:numId w:val="1"/>
        </w:numPr>
        <w:spacing w:after="48"/>
        <w:ind w:right="49" w:hanging="427"/>
      </w:pPr>
      <w:r w:rsidRPr="00363002">
        <w:lastRenderedPageBreak/>
        <w:t xml:space="preserve">Justiits- ja Digiministeerium </w:t>
      </w:r>
      <w:r>
        <w:t xml:space="preserve">annab Riigi </w:t>
      </w:r>
      <w:proofErr w:type="spellStart"/>
      <w:r>
        <w:t>Infosüsteemi</w:t>
      </w:r>
      <w:proofErr w:type="spellEnd"/>
      <w:r>
        <w:t xml:space="preserve"> Ametile </w:t>
      </w:r>
      <w:proofErr w:type="spellStart"/>
      <w:r>
        <w:t>õiguse</w:t>
      </w:r>
      <w:proofErr w:type="spellEnd"/>
      <w:r>
        <w:t xml:space="preserve"> tarkvara tasuta kasutamiseks </w:t>
      </w:r>
      <w:proofErr w:type="spellStart"/>
      <w:r>
        <w:t>tähtajatult</w:t>
      </w:r>
      <w:proofErr w:type="spellEnd"/>
      <w:r>
        <w:t xml:space="preserve">, igal </w:t>
      </w:r>
      <w:proofErr w:type="spellStart"/>
      <w:r>
        <w:t>eesmärgil</w:t>
      </w:r>
      <w:proofErr w:type="spellEnd"/>
      <w:r>
        <w:t xml:space="preserve"> ja edasiantavalt, sealhulgas all-litsentseeritavalt, kogu ulatuses, milles vastava </w:t>
      </w:r>
      <w:proofErr w:type="spellStart"/>
      <w:r>
        <w:t>õiguse</w:t>
      </w:r>
      <w:proofErr w:type="spellEnd"/>
      <w:r>
        <w:t xml:space="preserve"> sai </w:t>
      </w:r>
      <w:r w:rsidRPr="00363002">
        <w:t xml:space="preserve">Justiits- ja Digiministeerium </w:t>
      </w:r>
      <w:r>
        <w:t xml:space="preserve">kokkuleppe punkti 3 alusel.  </w:t>
      </w:r>
    </w:p>
    <w:p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781" w:type="dxa"/>
        <w:tblInd w:w="288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65"/>
        <w:gridCol w:w="2268"/>
        <w:gridCol w:w="2126"/>
        <w:gridCol w:w="2122"/>
      </w:tblGrid>
      <w:tr w:rsidR="001106D7">
        <w:trPr>
          <w:trHeight w:val="893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Riigikogu Kantselei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6D7" w:rsidRDefault="00363002">
            <w:pPr>
              <w:spacing w:after="0" w:line="259" w:lineRule="auto"/>
              <w:ind w:left="0" w:firstLine="0"/>
            </w:pPr>
            <w:r>
              <w:t xml:space="preserve">Riigikogu Kantselei riigi valimisteenistus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Riigi Infosüsteemi </w:t>
            </w:r>
          </w:p>
          <w:p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Amet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363002">
            <w:pPr>
              <w:spacing w:after="0" w:line="259" w:lineRule="auto"/>
              <w:ind w:left="1" w:firstLine="0"/>
              <w:jc w:val="left"/>
            </w:pPr>
            <w:r w:rsidRPr="00363002">
              <w:t>Justiits- ja Digiministeerium</w:t>
            </w:r>
          </w:p>
        </w:tc>
      </w:tr>
      <w:tr w:rsidR="001106D7">
        <w:trPr>
          <w:trHeight w:val="56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36300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(allkirjastatud digitaalselt) 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36300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(allkirjastatud digitaalselt)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36300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(allkirjastatud digitaalselt) 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363002">
            <w:pPr>
              <w:spacing w:after="0" w:line="259" w:lineRule="auto"/>
              <w:ind w:left="1" w:firstLine="0"/>
              <w:jc w:val="left"/>
            </w:pPr>
            <w:r>
              <w:rPr>
                <w:i/>
              </w:rPr>
              <w:t>(allkirjastatud digitaalselt)</w:t>
            </w:r>
            <w:r>
              <w:t xml:space="preserve"> </w:t>
            </w:r>
          </w:p>
        </w:tc>
      </w:tr>
      <w:tr w:rsidR="001106D7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36300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Antero</w:t>
            </w:r>
            <w:proofErr w:type="spellEnd"/>
            <w:r>
              <w:t xml:space="preserve"> </w:t>
            </w:r>
            <w:proofErr w:type="spellStart"/>
            <w:r>
              <w:t>Habicht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Arne Koitmäe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Joonas Heiter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363002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Liisa-Ly</w:t>
            </w:r>
            <w:proofErr w:type="spellEnd"/>
            <w:r>
              <w:t xml:space="preserve"> Pakosta </w:t>
            </w:r>
          </w:p>
        </w:tc>
      </w:tr>
      <w:tr w:rsidR="001106D7">
        <w:trPr>
          <w:trHeight w:val="564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direktor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6D7" w:rsidRDefault="00363002">
            <w:pPr>
              <w:spacing w:after="0" w:line="259" w:lineRule="auto"/>
              <w:ind w:left="0" w:right="26" w:firstLine="0"/>
              <w:jc w:val="left"/>
            </w:pPr>
            <w:r>
              <w:t xml:space="preserve">valimisteenistuse juht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6D7" w:rsidRDefault="00363002">
            <w:pPr>
              <w:spacing w:after="0" w:line="259" w:lineRule="auto"/>
              <w:ind w:left="0" w:firstLine="0"/>
              <w:jc w:val="left"/>
            </w:pPr>
            <w:r>
              <w:t xml:space="preserve">peadirektor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6D7" w:rsidRDefault="00363002">
            <w:pPr>
              <w:spacing w:after="0" w:line="259" w:lineRule="auto"/>
              <w:ind w:left="1" w:firstLine="0"/>
              <w:jc w:val="left"/>
            </w:pPr>
            <w:r>
              <w:t xml:space="preserve">minister </w:t>
            </w:r>
          </w:p>
        </w:tc>
      </w:tr>
    </w:tbl>
    <w:p w:rsidR="001106D7" w:rsidRDefault="00363002">
      <w:pPr>
        <w:spacing w:after="0" w:line="259" w:lineRule="auto"/>
        <w:ind w:left="0" w:firstLine="0"/>
        <w:jc w:val="left"/>
      </w:pPr>
      <w:r>
        <w:t xml:space="preserve"> </w:t>
      </w:r>
    </w:p>
    <w:p w:rsidR="001106D7" w:rsidRDefault="00363002">
      <w:pPr>
        <w:spacing w:after="0" w:line="342" w:lineRule="auto"/>
        <w:ind w:left="0" w:right="9354" w:firstLine="0"/>
        <w:jc w:val="left"/>
      </w:pPr>
      <w:r>
        <w:t xml:space="preserve">  </w:t>
      </w:r>
    </w:p>
    <w:p w:rsidR="001106D7" w:rsidRDefault="00363002">
      <w:pPr>
        <w:spacing w:after="98" w:line="259" w:lineRule="auto"/>
        <w:ind w:left="0" w:firstLine="0"/>
        <w:jc w:val="left"/>
      </w:pPr>
      <w:r>
        <w:t xml:space="preserve"> </w:t>
      </w:r>
    </w:p>
    <w:p w:rsidR="001106D7" w:rsidRDefault="00363002">
      <w:pPr>
        <w:spacing w:after="9192" w:line="259" w:lineRule="auto"/>
        <w:ind w:left="0" w:firstLine="0"/>
        <w:jc w:val="left"/>
      </w:pPr>
      <w:r>
        <w:t xml:space="preserve"> </w:t>
      </w:r>
    </w:p>
    <w:p w:rsidR="001106D7" w:rsidRDefault="00363002">
      <w:pPr>
        <w:spacing w:after="0" w:line="259" w:lineRule="auto"/>
        <w:ind w:right="63"/>
        <w:jc w:val="center"/>
      </w:pPr>
      <w:r>
        <w:rPr>
          <w:sz w:val="18"/>
        </w:rPr>
        <w:t>2</w:t>
      </w:r>
      <w:r>
        <w:rPr>
          <w:rFonts w:ascii="Calibri" w:eastAsia="Calibri" w:hAnsi="Calibri" w:cs="Calibri"/>
          <w:sz w:val="22"/>
        </w:rPr>
        <w:t xml:space="preserve"> </w:t>
      </w:r>
    </w:p>
    <w:p w:rsidR="001106D7" w:rsidRDefault="0036300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1106D7">
      <w:pgSz w:w="11906" w:h="16838"/>
      <w:pgMar w:top="749" w:right="790" w:bottom="709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21753"/>
    <w:multiLevelType w:val="hybridMultilevel"/>
    <w:tmpl w:val="2126F348"/>
    <w:lvl w:ilvl="0" w:tplc="C73ABA8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08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248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E0E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E56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E5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2F4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8C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8F7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D7"/>
    <w:rsid w:val="001106D7"/>
    <w:rsid w:val="00294343"/>
    <w:rsid w:val="002F7CE7"/>
    <w:rsid w:val="00363002"/>
    <w:rsid w:val="00375EB5"/>
    <w:rsid w:val="00851946"/>
    <w:rsid w:val="00AD645D"/>
    <w:rsid w:val="00A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A9ED"/>
  <w15:docId w15:val="{05798F91-E26C-40D5-A468-A5FF6AAB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Riigi Infosüsteemi Amet</dc:creator>
  <cp:keywords/>
  <cp:lastModifiedBy>Margus Reitalu</cp:lastModifiedBy>
  <cp:revision>2</cp:revision>
  <dcterms:created xsi:type="dcterms:W3CDTF">2025-03-24T12:53:00Z</dcterms:created>
  <dcterms:modified xsi:type="dcterms:W3CDTF">2025-03-24T12:53:00Z</dcterms:modified>
</cp:coreProperties>
</file>